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5" w:rsidRPr="001844BC" w:rsidRDefault="002815D5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0C24B5" w:rsidRPr="001844BC" w:rsidRDefault="000C24B5" w:rsidP="00326F3F">
      <w:pPr>
        <w:spacing w:after="120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</w:pPr>
    </w:p>
    <w:p w:rsidR="002815D5" w:rsidRPr="001844BC" w:rsidRDefault="002815D5" w:rsidP="00326F3F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</w:pP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  <w:t>Anexo III</w:t>
      </w:r>
    </w:p>
    <w:p w:rsidR="002815D5" w:rsidRPr="001844BC" w:rsidRDefault="002815D5" w:rsidP="00326F3F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</w:pPr>
    </w:p>
    <w:p w:rsidR="00E87FDE" w:rsidRPr="001844BC" w:rsidRDefault="00E87FDE" w:rsidP="00326F3F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</w:pP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  <w:t>Declaração de Compromisso</w:t>
      </w:r>
    </w:p>
    <w:p w:rsidR="00E87FDE" w:rsidRPr="001844BC" w:rsidRDefault="00E87FDE" w:rsidP="00326F3F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</w:pPr>
    </w:p>
    <w:p w:rsidR="00E87FDE" w:rsidRDefault="005A77D5" w:rsidP="00274042">
      <w:pPr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Eu,</w:t>
      </w:r>
      <w:r w:rsidR="00BA24EE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statusText w:type="text" w:val="Nome"/>
            <w:textInput/>
          </w:ffData>
        </w:fldChar>
      </w:r>
      <w:bookmarkStart w:id="0" w:name="Texto1"/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bookmarkEnd w:id="0"/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nacionalidade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), 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estado civil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), 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profissão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), 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RG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), 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-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CPF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), 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separate"/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w:t> </w:t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fldChar w:fldCharType="end"/>
      </w:r>
      <w:r w:rsidR="00F60008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1844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endereço profissional</w:t>
      </w:r>
      <w:r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>)</w:t>
      </w:r>
      <w:r w:rsidR="002815D5" w:rsidRPr="001844B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comprometo-me indicar o(s)/a(s) docente(s) vinculado ao Programa 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de Pós-Graduação Stricto Sensu,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que deverá comprometer-se, por meio de declaração própri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a, a comprovar uma submissão de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trabalho no prazo de 06 (seis) meses, preferencialmente e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 coautoria com aluno/a sob sua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orientação, para publicação em revista internacional classificada 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pela CAPES, pelo menos, como B1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em sua área de avaliação, conforme o </w:t>
      </w:r>
      <w:proofErr w:type="spellStart"/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Qualis</w:t>
      </w:r>
      <w:proofErr w:type="spellEnd"/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Periódicos disponível na 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Plataforma Sucupira,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considerando a última classificação de periódicos do quadriên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io, sob pena de devolução, pelo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beneficiário, dos valores recebidos no âmbito do Edital </w:t>
      </w:r>
      <w:proofErr w:type="spellStart"/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Fadepe</w:t>
      </w:r>
      <w:proofErr w:type="spellEnd"/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– 01/2017 de Fomento aos Cursos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Acadêmicos de Pós-Graduação Stricto Sensu da Universidad</w:t>
      </w:r>
      <w:r w:rsid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Federal de Juiz de Fora, caso </w:t>
      </w:r>
      <w:r w:rsidR="00274042" w:rsidRPr="00274042">
        <w:rPr>
          <w:rFonts w:asciiTheme="minorHAnsi" w:eastAsiaTheme="minorHAnsi" w:hAnsiTheme="minorHAnsi" w:cstheme="minorHAnsi"/>
          <w:color w:val="000000"/>
          <w:sz w:val="20"/>
          <w:szCs w:val="20"/>
        </w:rPr>
        <w:t>descumpra o compromisso assumido.</w:t>
      </w:r>
    </w:p>
    <w:p w:rsidR="00274042" w:rsidRPr="001844BC" w:rsidRDefault="00274042" w:rsidP="00274042">
      <w:pPr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5A77D5" w:rsidRPr="00E46CF6" w:rsidRDefault="005A77D5" w:rsidP="005A77D5">
      <w:pPr>
        <w:spacing w:after="120"/>
        <w:jc w:val="right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Juiz de Fora, </w:t>
      </w: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instrText xml:space="preserve"> FORMTEXT </w:instrText>
      </w: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separate"/>
      </w:r>
      <w:bookmarkStart w:id="1" w:name="_GoBack"/>
      <w:r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bookmarkEnd w:id="1"/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end"/>
      </w: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 de </w: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bookmarkStart w:id="2" w:name="Texto2"/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instrText xml:space="preserve"> FORMTEXT </w:instrTex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separate"/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end"/>
      </w:r>
      <w:bookmarkEnd w:id="2"/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de</w: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 </w: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instrText xml:space="preserve"> FORMTEXT </w:instrTex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separate"/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noProof/>
          <w:color w:val="000000"/>
          <w:sz w:val="20"/>
          <w:szCs w:val="20"/>
        </w:rPr>
        <w:t> </w:t>
      </w:r>
      <w:r w:rsidR="00E46CF6"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fldChar w:fldCharType="end"/>
      </w:r>
      <w:bookmarkEnd w:id="3"/>
      <w:r w:rsidRPr="00E46CF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.</w:t>
      </w:r>
    </w:p>
    <w:p w:rsidR="002815D5" w:rsidRPr="001844BC" w:rsidRDefault="002815D5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81A29" w:rsidRPr="001844BC" w:rsidRDefault="00381A29" w:rsidP="00326F3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0C24B5" w:rsidRPr="001844BC" w:rsidRDefault="000C24B5" w:rsidP="00326F3F">
      <w:pPr>
        <w:spacing w:after="120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0C24B5" w:rsidRPr="001844BC" w:rsidSect="00A00D1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701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66" w:rsidRDefault="00B43A66" w:rsidP="00C925F8">
      <w:r>
        <w:separator/>
      </w:r>
    </w:p>
  </w:endnote>
  <w:endnote w:type="continuationSeparator" w:id="0">
    <w:p w:rsidR="00B43A66" w:rsidRDefault="00B43A66" w:rsidP="00C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8" w:rsidRPr="00FC771F" w:rsidRDefault="007366CC" w:rsidP="007366CC">
    <w:pPr>
      <w:pStyle w:val="Cabealho"/>
      <w:jc w:val="center"/>
      <w:rPr>
        <w:sz w:val="16"/>
        <w:szCs w:val="16"/>
      </w:rPr>
    </w:pPr>
    <w:r w:rsidRPr="00FC771F">
      <w:rPr>
        <w:b/>
        <w:sz w:val="16"/>
        <w:szCs w:val="16"/>
      </w:rPr>
      <w:t>FUNDAÇÃO DE APOIO E DESENVOLVIMENTO AO ENSINO, PESQUISA E EXTEN</w:t>
    </w:r>
    <w:r w:rsidR="00505445">
      <w:rPr>
        <w:b/>
        <w:sz w:val="16"/>
        <w:szCs w:val="16"/>
      </w:rPr>
      <w:t>S</w:t>
    </w:r>
    <w:r w:rsidRPr="00FC771F">
      <w:rPr>
        <w:b/>
        <w:sz w:val="16"/>
        <w:szCs w:val="16"/>
      </w:rPr>
      <w:t>ÃO</w:t>
    </w:r>
    <w:r w:rsidRPr="00FC771F">
      <w:rPr>
        <w:b/>
        <w:sz w:val="16"/>
        <w:szCs w:val="16"/>
      </w:rPr>
      <w:br/>
    </w:r>
    <w:r w:rsidR="00C925F8" w:rsidRPr="00FC771F">
      <w:rPr>
        <w:sz w:val="16"/>
        <w:szCs w:val="16"/>
      </w:rPr>
      <w:t xml:space="preserve">Av. Dr. Paulo </w:t>
    </w:r>
    <w:proofErr w:type="spellStart"/>
    <w:r w:rsidR="00C925F8" w:rsidRPr="00FC771F">
      <w:rPr>
        <w:sz w:val="16"/>
        <w:szCs w:val="16"/>
      </w:rPr>
      <w:t>Japiassu</w:t>
    </w:r>
    <w:proofErr w:type="spellEnd"/>
    <w:r w:rsidR="00C925F8" w:rsidRPr="00FC771F">
      <w:rPr>
        <w:sz w:val="16"/>
        <w:szCs w:val="16"/>
      </w:rPr>
      <w:t xml:space="preserve"> Coelho, 545  |  Bairro: Cascatinha, Juiz de Fora MG,</w:t>
    </w:r>
  </w:p>
  <w:p w:rsidR="00C925F8" w:rsidRPr="00FC771F" w:rsidRDefault="00C925F8" w:rsidP="007366CC">
    <w:pPr>
      <w:pStyle w:val="Cabealho"/>
      <w:jc w:val="center"/>
      <w:rPr>
        <w:sz w:val="16"/>
        <w:szCs w:val="16"/>
      </w:rPr>
    </w:pPr>
    <w:proofErr w:type="spellStart"/>
    <w:r w:rsidRPr="00FC771F">
      <w:rPr>
        <w:sz w:val="16"/>
        <w:szCs w:val="16"/>
      </w:rPr>
      <w:t>Cep</w:t>
    </w:r>
    <w:proofErr w:type="spellEnd"/>
    <w:r w:rsidRPr="00FC771F">
      <w:rPr>
        <w:sz w:val="16"/>
        <w:szCs w:val="16"/>
      </w:rPr>
      <w:t>. 36033-</w:t>
    </w:r>
    <w:proofErr w:type="gramStart"/>
    <w:r w:rsidRPr="00FC771F">
      <w:rPr>
        <w:sz w:val="16"/>
        <w:szCs w:val="16"/>
      </w:rPr>
      <w:t>310  |</w:t>
    </w:r>
    <w:proofErr w:type="gramEnd"/>
    <w:r w:rsidRPr="00FC771F">
      <w:rPr>
        <w:sz w:val="16"/>
        <w:szCs w:val="16"/>
      </w:rPr>
      <w:t xml:space="preserve">  Tel.: (32) 3231-2120 | 3231-2250</w:t>
    </w:r>
  </w:p>
  <w:p w:rsidR="00C925F8" w:rsidRDefault="00C925F8">
    <w:pPr>
      <w:pStyle w:val="Rodap"/>
    </w:pPr>
  </w:p>
  <w:p w:rsidR="00C925F8" w:rsidRDefault="00C925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66" w:rsidRDefault="00B43A66" w:rsidP="00C925F8">
      <w:r>
        <w:separator/>
      </w:r>
    </w:p>
  </w:footnote>
  <w:footnote w:type="continuationSeparator" w:id="0">
    <w:p w:rsidR="00B43A66" w:rsidRDefault="00B43A66" w:rsidP="00C9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8" w:rsidRDefault="00B43A66">
    <w:pPr>
      <w:pStyle w:val="Cabealho"/>
    </w:pPr>
    <w:r>
      <w:rPr>
        <w:noProof/>
        <w:lang w:eastAsia="pt-BR"/>
      </w:rPr>
      <w:pict w14:anchorId="3FA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54626" o:spid="_x0000_s2063" type="#_x0000_t75" style="position:absolute;margin-left:0;margin-top:0;width:1840.5pt;height:2634pt;z-index:-251657216;mso-position-horizontal:center;mso-position-horizontal-relative:margin;mso-position-vertical:center;mso-position-vertical-relative:margin" o:allowincell="f">
          <v:imagedata r:id="rId1" o:title="Timbrado_Todas as c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EB" w:rsidRDefault="00B43A66">
    <w:pPr>
      <w:pStyle w:val="Cabealho"/>
    </w:pPr>
    <w:r>
      <w:rPr>
        <w:noProof/>
        <w:lang w:eastAsia="pt-BR"/>
      </w:rPr>
      <w:pict w14:anchorId="4A52E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54627" o:spid="_x0000_s2064" type="#_x0000_t75" style="position:absolute;margin-left:-85.6pt;margin-top:-84.05pt;width:595.3pt;height:851.9pt;z-index:-251656192;mso-position-horizontal-relative:margin;mso-position-vertical-relative:margin" o:allowincell="f">
          <v:imagedata r:id="rId1" o:title="Timbrado_Todas as c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8" w:rsidRDefault="00B43A66">
    <w:pPr>
      <w:pStyle w:val="Cabealho"/>
    </w:pPr>
    <w:r>
      <w:rPr>
        <w:noProof/>
        <w:lang w:eastAsia="pt-BR"/>
      </w:rPr>
      <w:pict w14:anchorId="6A64C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54625" o:spid="_x0000_s2062" type="#_x0000_t75" style="position:absolute;margin-left:0;margin-top:0;width:1840.5pt;height:2634pt;z-index:-251658240;mso-position-horizontal:center;mso-position-horizontal-relative:margin;mso-position-vertical:center;mso-position-vertical-relative:margin" o:allowincell="f">
          <v:imagedata r:id="rId1" o:title="Timbrado_Todas as c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5EE"/>
    <w:multiLevelType w:val="hybridMultilevel"/>
    <w:tmpl w:val="FF18F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1489"/>
    <w:multiLevelType w:val="hybridMultilevel"/>
    <w:tmpl w:val="1F30CFBA"/>
    <w:lvl w:ilvl="0" w:tplc="88E419E6">
      <w:numFmt w:val="bullet"/>
      <w:lvlText w:val="-"/>
      <w:lvlJc w:val="left"/>
      <w:pPr>
        <w:ind w:left="402" w:hanging="135"/>
      </w:pPr>
      <w:rPr>
        <w:rFonts w:ascii="Tahoma" w:eastAsia="Tahoma" w:hAnsi="Tahoma" w:cs="Tahoma" w:hint="default"/>
        <w:w w:val="98"/>
        <w:sz w:val="20"/>
        <w:szCs w:val="20"/>
      </w:rPr>
    </w:lvl>
    <w:lvl w:ilvl="1" w:tplc="04A0BA58">
      <w:numFmt w:val="bullet"/>
      <w:lvlText w:val="•"/>
      <w:lvlJc w:val="left"/>
      <w:pPr>
        <w:ind w:left="1362" w:hanging="135"/>
      </w:pPr>
      <w:rPr>
        <w:rFonts w:hint="default"/>
      </w:rPr>
    </w:lvl>
    <w:lvl w:ilvl="2" w:tplc="5CA0F6FA">
      <w:numFmt w:val="bullet"/>
      <w:lvlText w:val="•"/>
      <w:lvlJc w:val="left"/>
      <w:pPr>
        <w:ind w:left="2325" w:hanging="135"/>
      </w:pPr>
      <w:rPr>
        <w:rFonts w:hint="default"/>
      </w:rPr>
    </w:lvl>
    <w:lvl w:ilvl="3" w:tplc="879E466C">
      <w:numFmt w:val="bullet"/>
      <w:lvlText w:val="•"/>
      <w:lvlJc w:val="left"/>
      <w:pPr>
        <w:ind w:left="3287" w:hanging="135"/>
      </w:pPr>
      <w:rPr>
        <w:rFonts w:hint="default"/>
      </w:rPr>
    </w:lvl>
    <w:lvl w:ilvl="4" w:tplc="2B8265A8">
      <w:numFmt w:val="bullet"/>
      <w:lvlText w:val="•"/>
      <w:lvlJc w:val="left"/>
      <w:pPr>
        <w:ind w:left="4250" w:hanging="135"/>
      </w:pPr>
      <w:rPr>
        <w:rFonts w:hint="default"/>
      </w:rPr>
    </w:lvl>
    <w:lvl w:ilvl="5" w:tplc="6E42790A">
      <w:numFmt w:val="bullet"/>
      <w:lvlText w:val="•"/>
      <w:lvlJc w:val="left"/>
      <w:pPr>
        <w:ind w:left="5213" w:hanging="135"/>
      </w:pPr>
      <w:rPr>
        <w:rFonts w:hint="default"/>
      </w:rPr>
    </w:lvl>
    <w:lvl w:ilvl="6" w:tplc="D4846F70">
      <w:numFmt w:val="bullet"/>
      <w:lvlText w:val="•"/>
      <w:lvlJc w:val="left"/>
      <w:pPr>
        <w:ind w:left="6175" w:hanging="135"/>
      </w:pPr>
      <w:rPr>
        <w:rFonts w:hint="default"/>
      </w:rPr>
    </w:lvl>
    <w:lvl w:ilvl="7" w:tplc="83FA9644">
      <w:numFmt w:val="bullet"/>
      <w:lvlText w:val="•"/>
      <w:lvlJc w:val="left"/>
      <w:pPr>
        <w:ind w:left="7138" w:hanging="135"/>
      </w:pPr>
      <w:rPr>
        <w:rFonts w:hint="default"/>
      </w:rPr>
    </w:lvl>
    <w:lvl w:ilvl="8" w:tplc="255ECA46">
      <w:numFmt w:val="bullet"/>
      <w:lvlText w:val="•"/>
      <w:lvlJc w:val="left"/>
      <w:pPr>
        <w:ind w:left="8101" w:hanging="135"/>
      </w:pPr>
      <w:rPr>
        <w:rFonts w:hint="default"/>
      </w:rPr>
    </w:lvl>
  </w:abstractNum>
  <w:abstractNum w:abstractNumId="2" w15:restartNumberingAfterBreak="0">
    <w:nsid w:val="39466359"/>
    <w:multiLevelType w:val="hybridMultilevel"/>
    <w:tmpl w:val="98DA51B8"/>
    <w:lvl w:ilvl="0" w:tplc="9DDA4D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6DF2"/>
    <w:multiLevelType w:val="hybridMultilevel"/>
    <w:tmpl w:val="79CE3EE6"/>
    <w:lvl w:ilvl="0" w:tplc="8E4ECD16">
      <w:numFmt w:val="bullet"/>
      <w:lvlText w:val="-"/>
      <w:lvlJc w:val="left"/>
      <w:pPr>
        <w:ind w:left="173" w:hanging="173"/>
      </w:pPr>
      <w:rPr>
        <w:rFonts w:ascii="Tahoma" w:eastAsia="Tahoma" w:hAnsi="Tahoma" w:cs="Tahoma" w:hint="default"/>
        <w:w w:val="98"/>
        <w:sz w:val="20"/>
        <w:szCs w:val="20"/>
      </w:rPr>
    </w:lvl>
    <w:lvl w:ilvl="1" w:tplc="7D8018C0"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FF4C8E8A">
      <w:numFmt w:val="bullet"/>
      <w:lvlText w:val="•"/>
      <w:lvlJc w:val="left"/>
      <w:pPr>
        <w:ind w:left="1979" w:hanging="173"/>
      </w:pPr>
      <w:rPr>
        <w:rFonts w:hint="default"/>
      </w:rPr>
    </w:lvl>
    <w:lvl w:ilvl="3" w:tplc="C3E6DB6C">
      <w:numFmt w:val="bullet"/>
      <w:lvlText w:val="•"/>
      <w:lvlJc w:val="left"/>
      <w:pPr>
        <w:ind w:left="2883" w:hanging="173"/>
      </w:pPr>
      <w:rPr>
        <w:rFonts w:hint="default"/>
      </w:rPr>
    </w:lvl>
    <w:lvl w:ilvl="4" w:tplc="4124537E">
      <w:numFmt w:val="bullet"/>
      <w:lvlText w:val="•"/>
      <w:lvlJc w:val="left"/>
      <w:pPr>
        <w:ind w:left="3788" w:hanging="173"/>
      </w:pPr>
      <w:rPr>
        <w:rFonts w:hint="default"/>
      </w:rPr>
    </w:lvl>
    <w:lvl w:ilvl="5" w:tplc="9DE621B8">
      <w:numFmt w:val="bullet"/>
      <w:lvlText w:val="•"/>
      <w:lvlJc w:val="left"/>
      <w:pPr>
        <w:ind w:left="4693" w:hanging="173"/>
      </w:pPr>
      <w:rPr>
        <w:rFonts w:hint="default"/>
      </w:rPr>
    </w:lvl>
    <w:lvl w:ilvl="6" w:tplc="F0021C72">
      <w:numFmt w:val="bullet"/>
      <w:lvlText w:val="•"/>
      <w:lvlJc w:val="left"/>
      <w:pPr>
        <w:ind w:left="5597" w:hanging="173"/>
      </w:pPr>
      <w:rPr>
        <w:rFonts w:hint="default"/>
      </w:rPr>
    </w:lvl>
    <w:lvl w:ilvl="7" w:tplc="B8F6314C">
      <w:numFmt w:val="bullet"/>
      <w:lvlText w:val="•"/>
      <w:lvlJc w:val="left"/>
      <w:pPr>
        <w:ind w:left="6502" w:hanging="173"/>
      </w:pPr>
      <w:rPr>
        <w:rFonts w:hint="default"/>
      </w:rPr>
    </w:lvl>
    <w:lvl w:ilvl="8" w:tplc="83CEDCD0">
      <w:numFmt w:val="bullet"/>
      <w:lvlText w:val="•"/>
      <w:lvlJc w:val="left"/>
      <w:pPr>
        <w:ind w:left="7407" w:hanging="173"/>
      </w:pPr>
      <w:rPr>
        <w:rFonts w:hint="default"/>
      </w:rPr>
    </w:lvl>
  </w:abstractNum>
  <w:abstractNum w:abstractNumId="4" w15:restartNumberingAfterBreak="0">
    <w:nsid w:val="671B4E46"/>
    <w:multiLevelType w:val="hybridMultilevel"/>
    <w:tmpl w:val="34761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6A33"/>
    <w:multiLevelType w:val="hybridMultilevel"/>
    <w:tmpl w:val="7F288754"/>
    <w:lvl w:ilvl="0" w:tplc="548E47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+7EGHPpvK8rsNjyv5cW0NB/Zfqr0r8AZlLlp70KGUx4zLpQKD8vWKaWbwRZ6K/UrBx3ZdJpn+HY++Ktuvejw==" w:salt="vdyRiyUpmfenmpsoaRwITA=="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6"/>
    <w:rsid w:val="000122BE"/>
    <w:rsid w:val="000133A8"/>
    <w:rsid w:val="00015DA6"/>
    <w:rsid w:val="00053EEB"/>
    <w:rsid w:val="00066807"/>
    <w:rsid w:val="00070427"/>
    <w:rsid w:val="0007156A"/>
    <w:rsid w:val="000A1FEE"/>
    <w:rsid w:val="000A468C"/>
    <w:rsid w:val="000B293A"/>
    <w:rsid w:val="000C24B5"/>
    <w:rsid w:val="000E75D0"/>
    <w:rsid w:val="000F18F5"/>
    <w:rsid w:val="00132FF9"/>
    <w:rsid w:val="001472A3"/>
    <w:rsid w:val="0017510B"/>
    <w:rsid w:val="001844BC"/>
    <w:rsid w:val="00190B23"/>
    <w:rsid w:val="001A0E28"/>
    <w:rsid w:val="001B3E69"/>
    <w:rsid w:val="001C6D17"/>
    <w:rsid w:val="001D2B2D"/>
    <w:rsid w:val="001E7B1E"/>
    <w:rsid w:val="001F0EE7"/>
    <w:rsid w:val="00204300"/>
    <w:rsid w:val="00215B14"/>
    <w:rsid w:val="00236704"/>
    <w:rsid w:val="002370FE"/>
    <w:rsid w:val="00237F96"/>
    <w:rsid w:val="00274042"/>
    <w:rsid w:val="002815D5"/>
    <w:rsid w:val="00297008"/>
    <w:rsid w:val="002B2013"/>
    <w:rsid w:val="002F367C"/>
    <w:rsid w:val="002F4F1E"/>
    <w:rsid w:val="00324B56"/>
    <w:rsid w:val="00326F3F"/>
    <w:rsid w:val="00327E5F"/>
    <w:rsid w:val="00356CDB"/>
    <w:rsid w:val="00356FF0"/>
    <w:rsid w:val="003579A4"/>
    <w:rsid w:val="00357FA3"/>
    <w:rsid w:val="0036287B"/>
    <w:rsid w:val="003639E1"/>
    <w:rsid w:val="00370C44"/>
    <w:rsid w:val="00381A29"/>
    <w:rsid w:val="003A558F"/>
    <w:rsid w:val="003A6E7F"/>
    <w:rsid w:val="003A7116"/>
    <w:rsid w:val="003F4B04"/>
    <w:rsid w:val="00414AAC"/>
    <w:rsid w:val="00443598"/>
    <w:rsid w:val="00461E9C"/>
    <w:rsid w:val="00463639"/>
    <w:rsid w:val="004A388F"/>
    <w:rsid w:val="004B543D"/>
    <w:rsid w:val="004C6327"/>
    <w:rsid w:val="004E26BF"/>
    <w:rsid w:val="004F14F6"/>
    <w:rsid w:val="00505445"/>
    <w:rsid w:val="00505B06"/>
    <w:rsid w:val="00530714"/>
    <w:rsid w:val="00570C0C"/>
    <w:rsid w:val="00575091"/>
    <w:rsid w:val="00596B90"/>
    <w:rsid w:val="005A2CDC"/>
    <w:rsid w:val="005A77D5"/>
    <w:rsid w:val="005B4033"/>
    <w:rsid w:val="005E02CB"/>
    <w:rsid w:val="005E06B7"/>
    <w:rsid w:val="005E136E"/>
    <w:rsid w:val="0062687C"/>
    <w:rsid w:val="00642FC4"/>
    <w:rsid w:val="0064303D"/>
    <w:rsid w:val="00660B17"/>
    <w:rsid w:val="006A7AD0"/>
    <w:rsid w:val="006B06E0"/>
    <w:rsid w:val="006E65CE"/>
    <w:rsid w:val="007273D0"/>
    <w:rsid w:val="007366CC"/>
    <w:rsid w:val="0074720C"/>
    <w:rsid w:val="00783309"/>
    <w:rsid w:val="007A36C7"/>
    <w:rsid w:val="007F3528"/>
    <w:rsid w:val="00805E8F"/>
    <w:rsid w:val="008158FE"/>
    <w:rsid w:val="00815907"/>
    <w:rsid w:val="008475B1"/>
    <w:rsid w:val="00851230"/>
    <w:rsid w:val="00877A88"/>
    <w:rsid w:val="00894B57"/>
    <w:rsid w:val="008A0E44"/>
    <w:rsid w:val="008E71D0"/>
    <w:rsid w:val="008F39F5"/>
    <w:rsid w:val="009006F1"/>
    <w:rsid w:val="009251DD"/>
    <w:rsid w:val="00927E47"/>
    <w:rsid w:val="00933E77"/>
    <w:rsid w:val="00940033"/>
    <w:rsid w:val="009546AB"/>
    <w:rsid w:val="009734DD"/>
    <w:rsid w:val="00995BC9"/>
    <w:rsid w:val="009A385C"/>
    <w:rsid w:val="009E681B"/>
    <w:rsid w:val="00A00D15"/>
    <w:rsid w:val="00A06213"/>
    <w:rsid w:val="00A11EA9"/>
    <w:rsid w:val="00A454B7"/>
    <w:rsid w:val="00A63622"/>
    <w:rsid w:val="00A74CCD"/>
    <w:rsid w:val="00AB511C"/>
    <w:rsid w:val="00AD35CB"/>
    <w:rsid w:val="00AE6A7F"/>
    <w:rsid w:val="00B139EE"/>
    <w:rsid w:val="00B1675D"/>
    <w:rsid w:val="00B227CB"/>
    <w:rsid w:val="00B344D9"/>
    <w:rsid w:val="00B43A66"/>
    <w:rsid w:val="00B81D79"/>
    <w:rsid w:val="00BA24EE"/>
    <w:rsid w:val="00BC0FA3"/>
    <w:rsid w:val="00BD53E2"/>
    <w:rsid w:val="00C00502"/>
    <w:rsid w:val="00C0615C"/>
    <w:rsid w:val="00C2511B"/>
    <w:rsid w:val="00C5433A"/>
    <w:rsid w:val="00C7017E"/>
    <w:rsid w:val="00C706F0"/>
    <w:rsid w:val="00C75702"/>
    <w:rsid w:val="00C925F8"/>
    <w:rsid w:val="00CC626C"/>
    <w:rsid w:val="00D02AFE"/>
    <w:rsid w:val="00D241B9"/>
    <w:rsid w:val="00D44A3C"/>
    <w:rsid w:val="00D44DCC"/>
    <w:rsid w:val="00DA50FF"/>
    <w:rsid w:val="00DC7073"/>
    <w:rsid w:val="00DE0B98"/>
    <w:rsid w:val="00DE436E"/>
    <w:rsid w:val="00E25D78"/>
    <w:rsid w:val="00E46CF6"/>
    <w:rsid w:val="00E65ED4"/>
    <w:rsid w:val="00E804D3"/>
    <w:rsid w:val="00E83241"/>
    <w:rsid w:val="00E87FDE"/>
    <w:rsid w:val="00EA1109"/>
    <w:rsid w:val="00ED20EF"/>
    <w:rsid w:val="00EF09E9"/>
    <w:rsid w:val="00F009CE"/>
    <w:rsid w:val="00F07041"/>
    <w:rsid w:val="00F60008"/>
    <w:rsid w:val="00F73FE1"/>
    <w:rsid w:val="00F860B4"/>
    <w:rsid w:val="00F86AE2"/>
    <w:rsid w:val="00FB7BFE"/>
    <w:rsid w:val="00FC771F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56C5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F5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5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925F8"/>
  </w:style>
  <w:style w:type="paragraph" w:styleId="Rodap">
    <w:name w:val="footer"/>
    <w:basedOn w:val="Normal"/>
    <w:link w:val="RodapChar"/>
    <w:uiPriority w:val="99"/>
    <w:unhideWhenUsed/>
    <w:rsid w:val="00C925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925F8"/>
  </w:style>
  <w:style w:type="paragraph" w:styleId="Textodebalo">
    <w:name w:val="Balloon Text"/>
    <w:basedOn w:val="Normal"/>
    <w:link w:val="TextodebaloChar"/>
    <w:uiPriority w:val="99"/>
    <w:semiHidden/>
    <w:unhideWhenUsed/>
    <w:rsid w:val="00C925F8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5F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nhideWhenUsed/>
    <w:rsid w:val="0073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7366C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05B0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8475B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68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681B"/>
    <w:rPr>
      <w:rFonts w:ascii="Calibri" w:eastAsia="Times New Roman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681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344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1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1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11B"/>
    <w:rPr>
      <w:rFonts w:ascii="Calibri" w:eastAsia="Times New Roman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1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11B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EA6C-DF63-4103-9487-A9A8C23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III.dotx</Template>
  <TotalTime>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Coelho</dc:creator>
  <cp:lastModifiedBy>Bruno Coelho</cp:lastModifiedBy>
  <cp:revision>1</cp:revision>
  <cp:lastPrinted>2017-03-31T13:25:00Z</cp:lastPrinted>
  <dcterms:created xsi:type="dcterms:W3CDTF">2017-09-22T12:45:00Z</dcterms:created>
  <dcterms:modified xsi:type="dcterms:W3CDTF">2017-09-22T12:48:00Z</dcterms:modified>
</cp:coreProperties>
</file>